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341C2">
        <w:rPr>
          <w:rFonts w:ascii="Arial" w:hAnsi="Arial" w:cs="Arial"/>
          <w:b/>
          <w:bCs/>
          <w:sz w:val="22"/>
          <w:szCs w:val="22"/>
        </w:rPr>
        <w:t>Wandsworth</w:t>
      </w:r>
      <w:proofErr w:type="spellEnd"/>
      <w:r w:rsidRPr="000341C2">
        <w:rPr>
          <w:rFonts w:ascii="Arial" w:hAnsi="Arial" w:cs="Arial"/>
          <w:b/>
          <w:bCs/>
          <w:sz w:val="22"/>
          <w:szCs w:val="22"/>
        </w:rPr>
        <w:t xml:space="preserve"> School Games Mini </w:t>
      </w:r>
      <w:proofErr w:type="spellStart"/>
      <w:r w:rsidRPr="000341C2">
        <w:rPr>
          <w:rFonts w:ascii="Arial" w:hAnsi="Arial" w:cs="Arial"/>
          <w:b/>
          <w:bCs/>
          <w:sz w:val="22"/>
          <w:szCs w:val="22"/>
        </w:rPr>
        <w:t>Boccia</w:t>
      </w:r>
      <w:proofErr w:type="spellEnd"/>
      <w:r w:rsidRPr="000341C2">
        <w:rPr>
          <w:rFonts w:ascii="Arial" w:hAnsi="Arial" w:cs="Arial"/>
          <w:b/>
          <w:bCs/>
          <w:sz w:val="22"/>
          <w:szCs w:val="22"/>
        </w:rPr>
        <w:t xml:space="preserve"> Festival 2019</w:t>
      </w:r>
    </w:p>
    <w:p w:rsidR="000341C2" w:rsidRPr="000341C2" w:rsidRDefault="000341C2" w:rsidP="009075EB">
      <w:pPr>
        <w:rPr>
          <w:rFonts w:ascii="Arial" w:hAnsi="Arial" w:cs="Arial"/>
          <w:b/>
          <w:bCs/>
          <w:sz w:val="22"/>
          <w:szCs w:val="22"/>
        </w:rPr>
      </w:pPr>
    </w:p>
    <w:p w:rsidR="000341C2" w:rsidRPr="000341C2" w:rsidRDefault="000341C2" w:rsidP="009075EB">
      <w:pPr>
        <w:rPr>
          <w:rStyle w:val="e24kjd"/>
          <w:rFonts w:ascii="Arial" w:hAnsi="Arial" w:cs="Arial"/>
          <w:color w:val="222222"/>
          <w:sz w:val="22"/>
          <w:szCs w:val="22"/>
        </w:rPr>
      </w:pPr>
      <w:proofErr w:type="spellStart"/>
      <w:r w:rsidRPr="000341C2">
        <w:rPr>
          <w:rFonts w:ascii="Arial" w:hAnsi="Arial" w:cs="Arial"/>
          <w:b/>
          <w:bCs/>
          <w:sz w:val="22"/>
          <w:szCs w:val="22"/>
        </w:rPr>
        <w:t>Boccia</w:t>
      </w:r>
      <w:proofErr w:type="spellEnd"/>
      <w:r w:rsidRPr="000341C2">
        <w:rPr>
          <w:rFonts w:ascii="Arial" w:hAnsi="Arial" w:cs="Arial"/>
          <w:b/>
          <w:bCs/>
          <w:sz w:val="22"/>
          <w:szCs w:val="22"/>
        </w:rPr>
        <w:t xml:space="preserve"> is </w:t>
      </w:r>
      <w:r w:rsidRPr="000341C2">
        <w:rPr>
          <w:rStyle w:val="e24kjd"/>
          <w:rFonts w:ascii="Arial" w:hAnsi="Arial" w:cs="Arial"/>
          <w:b/>
          <w:bCs/>
          <w:color w:val="222222"/>
          <w:sz w:val="22"/>
          <w:szCs w:val="22"/>
        </w:rPr>
        <w:t xml:space="preserve">a Paralympic </w:t>
      </w:r>
      <w:r w:rsidRPr="000341C2">
        <w:rPr>
          <w:rStyle w:val="e24kjd"/>
          <w:rFonts w:ascii="Arial" w:hAnsi="Arial" w:cs="Arial"/>
          <w:bCs/>
          <w:color w:val="222222"/>
          <w:sz w:val="22"/>
          <w:szCs w:val="22"/>
        </w:rPr>
        <w:t>sport for people w</w:t>
      </w: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ith Special Educational needs or disabilities and </w:t>
      </w: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is played using </w:t>
      </w:r>
      <w:r w:rsidR="000A484D">
        <w:rPr>
          <w:rStyle w:val="e24kjd"/>
          <w:rFonts w:ascii="Arial" w:hAnsi="Arial" w:cs="Arial"/>
          <w:color w:val="222222"/>
          <w:sz w:val="22"/>
          <w:szCs w:val="22"/>
        </w:rPr>
        <w:t>hand-sized leather balls</w:t>
      </w:r>
      <w:r w:rsidR="000A484D" w:rsidRPr="000341C2">
        <w:rPr>
          <w:rStyle w:val="e24kjd"/>
          <w:rFonts w:ascii="Arial" w:hAnsi="Arial" w:cs="Arial"/>
          <w:color w:val="222222"/>
          <w:sz w:val="22"/>
          <w:szCs w:val="22"/>
        </w:rPr>
        <w:t>. The</w:t>
      </w: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 object of the game is for players to </w:t>
      </w:r>
      <w:r w:rsidR="000A484D">
        <w:rPr>
          <w:rStyle w:val="e24kjd"/>
          <w:rFonts w:ascii="Arial" w:hAnsi="Arial" w:cs="Arial"/>
          <w:color w:val="222222"/>
          <w:sz w:val="22"/>
          <w:szCs w:val="22"/>
        </w:rPr>
        <w:t xml:space="preserve">position </w:t>
      </w: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their </w:t>
      </w:r>
      <w:proofErr w:type="spellStart"/>
      <w:r w:rsidRPr="000341C2">
        <w:rPr>
          <w:rStyle w:val="e24kjd"/>
          <w:rFonts w:ascii="Arial" w:hAnsi="Arial" w:cs="Arial"/>
          <w:b/>
          <w:bCs/>
          <w:color w:val="222222"/>
          <w:sz w:val="22"/>
          <w:szCs w:val="22"/>
        </w:rPr>
        <w:t>Boccia</w:t>
      </w:r>
      <w:proofErr w:type="spellEnd"/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 balls </w:t>
      </w:r>
      <w:r w:rsidR="000A484D">
        <w:rPr>
          <w:rStyle w:val="e24kjd"/>
          <w:rFonts w:ascii="Arial" w:hAnsi="Arial" w:cs="Arial"/>
          <w:color w:val="222222"/>
          <w:sz w:val="22"/>
          <w:szCs w:val="22"/>
        </w:rPr>
        <w:t>as close</w:t>
      </w: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 to the white target ball (or jack) </w:t>
      </w:r>
      <w:r w:rsidR="000A484D">
        <w:rPr>
          <w:rStyle w:val="e24kjd"/>
          <w:rFonts w:ascii="Arial" w:hAnsi="Arial" w:cs="Arial"/>
          <w:color w:val="222222"/>
          <w:sz w:val="22"/>
          <w:szCs w:val="22"/>
        </w:rPr>
        <w:t xml:space="preserve">as possible. </w:t>
      </w:r>
    </w:p>
    <w:p w:rsidR="000341C2" w:rsidRPr="000341C2" w:rsidRDefault="000341C2" w:rsidP="009075EB">
      <w:pPr>
        <w:rPr>
          <w:rStyle w:val="e24kjd"/>
          <w:rFonts w:ascii="Arial" w:hAnsi="Arial" w:cs="Arial"/>
          <w:color w:val="222222"/>
          <w:sz w:val="22"/>
          <w:szCs w:val="22"/>
        </w:rPr>
      </w:pPr>
    </w:p>
    <w:p w:rsidR="000341C2" w:rsidRPr="000341C2" w:rsidRDefault="000341C2" w:rsidP="009075EB">
      <w:pPr>
        <w:rPr>
          <w:rFonts w:ascii="Arial" w:hAnsi="Arial" w:cs="Arial"/>
          <w:b/>
          <w:bCs/>
          <w:sz w:val="22"/>
          <w:szCs w:val="22"/>
        </w:rPr>
      </w:pPr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The </w:t>
      </w:r>
      <w:proofErr w:type="spellStart"/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>Wandsworth</w:t>
      </w:r>
      <w:proofErr w:type="spellEnd"/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 School Games Mini </w:t>
      </w:r>
      <w:proofErr w:type="spellStart"/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>Boccia</w:t>
      </w:r>
      <w:proofErr w:type="spellEnd"/>
      <w:r w:rsidRPr="000341C2">
        <w:rPr>
          <w:rStyle w:val="e24kjd"/>
          <w:rFonts w:ascii="Arial" w:hAnsi="Arial" w:cs="Arial"/>
          <w:color w:val="222222"/>
          <w:sz w:val="22"/>
          <w:szCs w:val="22"/>
        </w:rPr>
        <w:t xml:space="preserve"> Festival is a pan disability event and for players with physical impairment, sensory impairment, learning difficulties and special educational needs.</w:t>
      </w:r>
      <w:r>
        <w:rPr>
          <w:rStyle w:val="e24kjd"/>
          <w:rFonts w:ascii="Arial" w:hAnsi="Arial" w:cs="Arial"/>
          <w:color w:val="222222"/>
          <w:sz w:val="22"/>
          <w:szCs w:val="22"/>
        </w:rPr>
        <w:t xml:space="preserve"> Students are invited from Special Schools, specialist units and mainstream schools with an SEN statement.</w:t>
      </w: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  <w:r w:rsidRPr="000341C2">
        <w:rPr>
          <w:rFonts w:ascii="Arial" w:hAnsi="Arial" w:cs="Arial"/>
          <w:b/>
          <w:bCs/>
          <w:sz w:val="22"/>
          <w:szCs w:val="22"/>
        </w:rPr>
        <w:t>Team Requirement</w:t>
      </w: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</w:p>
    <w:p w:rsidR="009075EB" w:rsidRPr="000341C2" w:rsidRDefault="009075EB" w:rsidP="00907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1C2">
        <w:rPr>
          <w:rFonts w:ascii="Arial" w:hAnsi="Arial" w:cs="Arial"/>
          <w:sz w:val="22"/>
          <w:szCs w:val="22"/>
        </w:rPr>
        <w:t>Teams can have a maximum of 6 players, 3 of whom shall play each in each game.</w:t>
      </w:r>
    </w:p>
    <w:p w:rsidR="009075EB" w:rsidRPr="000341C2" w:rsidRDefault="009075EB" w:rsidP="00907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1C2">
        <w:rPr>
          <w:rFonts w:ascii="Arial" w:hAnsi="Arial" w:cs="Arial"/>
          <w:sz w:val="22"/>
          <w:szCs w:val="22"/>
        </w:rPr>
        <w:t>Both male and female players are encouraged to make up a team.</w:t>
      </w:r>
    </w:p>
    <w:p w:rsidR="009075EB" w:rsidRPr="000341C2" w:rsidRDefault="009075EB" w:rsidP="009075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41C2">
        <w:rPr>
          <w:rFonts w:ascii="Arial" w:hAnsi="Arial" w:cs="Arial"/>
          <w:sz w:val="22"/>
          <w:szCs w:val="22"/>
        </w:rPr>
        <w:t>Players can be rotated throughout the competition however not during live game play.</w:t>
      </w:r>
    </w:p>
    <w:p w:rsidR="009075EB" w:rsidRPr="000341C2" w:rsidRDefault="009075EB" w:rsidP="009075EB">
      <w:pPr>
        <w:ind w:left="360"/>
        <w:rPr>
          <w:rFonts w:ascii="Arial" w:hAnsi="Arial" w:cs="Arial"/>
          <w:sz w:val="22"/>
          <w:szCs w:val="22"/>
        </w:rPr>
      </w:pP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  <w:r w:rsidRPr="000341C2">
        <w:rPr>
          <w:rFonts w:ascii="Arial" w:hAnsi="Arial" w:cs="Arial"/>
          <w:b/>
          <w:bCs/>
          <w:sz w:val="22"/>
          <w:szCs w:val="22"/>
        </w:rPr>
        <w:t>Player Eligibility</w:t>
      </w: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</w:p>
    <w:p w:rsidR="009075EB" w:rsidRPr="000341C2" w:rsidRDefault="009075EB" w:rsidP="000341C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341C2">
        <w:rPr>
          <w:rFonts w:ascii="Arial" w:hAnsi="Arial" w:cs="Arial"/>
          <w:sz w:val="22"/>
          <w:szCs w:val="22"/>
        </w:rPr>
        <w:t>Special school Primary Year 4,5 &amp; 6 pupils</w:t>
      </w:r>
    </w:p>
    <w:p w:rsidR="009075EB" w:rsidRPr="000341C2" w:rsidRDefault="000341C2" w:rsidP="009075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Mainstream Primary </w:t>
      </w:r>
      <w:r w:rsidR="009075EB" w:rsidRPr="000341C2">
        <w:rPr>
          <w:rFonts w:ascii="Arial" w:hAnsi="Arial" w:cs="Arial"/>
          <w:sz w:val="22"/>
          <w:szCs w:val="22"/>
        </w:rPr>
        <w:t>Year 4, 5 &amp; 6 pupils</w:t>
      </w:r>
      <w:r>
        <w:rPr>
          <w:rFonts w:ascii="Arial" w:hAnsi="Arial" w:cs="Arial"/>
          <w:sz w:val="22"/>
          <w:szCs w:val="22"/>
        </w:rPr>
        <w:t xml:space="preserve"> on SEN Register</w:t>
      </w: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  <w:r w:rsidRPr="000341C2">
        <w:rPr>
          <w:rFonts w:ascii="Arial" w:hAnsi="Arial" w:cs="Arial"/>
          <w:b/>
          <w:bCs/>
          <w:sz w:val="22"/>
          <w:szCs w:val="22"/>
        </w:rPr>
        <w:t>Event Format</w:t>
      </w:r>
    </w:p>
    <w:p w:rsidR="009075EB" w:rsidRPr="000341C2" w:rsidRDefault="009075EB" w:rsidP="009075EB">
      <w:pPr>
        <w:rPr>
          <w:rFonts w:ascii="Arial" w:hAnsi="Arial" w:cs="Arial"/>
          <w:b/>
          <w:bCs/>
          <w:sz w:val="22"/>
          <w:szCs w:val="22"/>
        </w:rPr>
      </w:pPr>
    </w:p>
    <w:p w:rsidR="009075EB" w:rsidRPr="000341C2" w:rsidRDefault="009075EB" w:rsidP="009075E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/>
          <w:sz w:val="22"/>
          <w:szCs w:val="22"/>
        </w:rPr>
      </w:pPr>
      <w:r w:rsidRPr="000341C2">
        <w:rPr>
          <w:rFonts w:ascii="Arial" w:hAnsi="Arial"/>
          <w:sz w:val="22"/>
          <w:szCs w:val="22"/>
        </w:rPr>
        <w:t xml:space="preserve">The event will follow a round robin league format.  </w:t>
      </w:r>
    </w:p>
    <w:p w:rsidR="009075EB" w:rsidRPr="000341C2" w:rsidRDefault="009075EB" w:rsidP="009075E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341C2">
        <w:rPr>
          <w:rFonts w:ascii="Arial" w:hAnsi="Arial"/>
          <w:sz w:val="22"/>
          <w:szCs w:val="22"/>
        </w:rPr>
        <w:t>Schools can enter a maximum of two teams.</w:t>
      </w:r>
    </w:p>
    <w:p w:rsidR="009075EB" w:rsidRPr="000341C2" w:rsidRDefault="009075EB" w:rsidP="009075EB">
      <w:pPr>
        <w:pStyle w:val="Header"/>
        <w:tabs>
          <w:tab w:val="clear" w:pos="4153"/>
          <w:tab w:val="clear" w:pos="8306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075EB" w:rsidRDefault="009075EB" w:rsidP="009075EB">
      <w:pPr>
        <w:rPr>
          <w:rFonts w:ascii="Arial" w:hAnsi="Arial" w:cs="Arial"/>
          <w:b/>
          <w:bCs/>
          <w:sz w:val="22"/>
          <w:szCs w:val="22"/>
        </w:rPr>
      </w:pPr>
      <w:r w:rsidRPr="000341C2">
        <w:rPr>
          <w:rFonts w:ascii="Arial" w:hAnsi="Arial" w:cs="Arial"/>
          <w:b/>
          <w:bCs/>
          <w:sz w:val="22"/>
          <w:szCs w:val="22"/>
        </w:rPr>
        <w:t>Sports Rules</w:t>
      </w:r>
    </w:p>
    <w:p w:rsidR="009075EB" w:rsidRPr="00692F25" w:rsidRDefault="009075EB" w:rsidP="00692F25">
      <w:pPr>
        <w:rPr>
          <w:rFonts w:ascii="Arial" w:hAnsi="Arial" w:cs="Arial"/>
          <w:bCs/>
          <w:sz w:val="22"/>
          <w:szCs w:val="22"/>
        </w:rPr>
      </w:pPr>
    </w:p>
    <w:p w:rsidR="000A484D" w:rsidRPr="000A484D" w:rsidRDefault="009075EB" w:rsidP="000A484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341C2">
        <w:rPr>
          <w:rFonts w:ascii="Arial" w:hAnsi="Arial" w:cs="Arial"/>
          <w:sz w:val="22"/>
          <w:szCs w:val="22"/>
        </w:rPr>
        <w:t>The game is played with</w:t>
      </w:r>
      <w:r w:rsidR="000A484D">
        <w:rPr>
          <w:rFonts w:ascii="Arial" w:hAnsi="Arial" w:cs="Arial"/>
          <w:sz w:val="22"/>
          <w:szCs w:val="22"/>
        </w:rPr>
        <w:t xml:space="preserve"> two teams, the red team and the blue team.</w:t>
      </w:r>
    </w:p>
    <w:p w:rsidR="009075EB" w:rsidRPr="00692F25" w:rsidRDefault="00824434" w:rsidP="00907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4434">
        <w:rPr>
          <w:rFonts w:ascii="Arial" w:hAnsi="Arial" w:cs="Arial"/>
          <w:bCs/>
          <w:sz w:val="22"/>
          <w:szCs w:val="22"/>
        </w:rPr>
        <w:t xml:space="preserve">Players </w:t>
      </w:r>
      <w:r>
        <w:rPr>
          <w:rFonts w:ascii="Arial" w:hAnsi="Arial" w:cs="Arial"/>
          <w:bCs/>
          <w:sz w:val="22"/>
          <w:szCs w:val="22"/>
        </w:rPr>
        <w:t xml:space="preserve">from each team </w:t>
      </w:r>
      <w:r w:rsidR="000A484D">
        <w:rPr>
          <w:rFonts w:ascii="Arial" w:hAnsi="Arial" w:cs="Arial"/>
          <w:bCs/>
          <w:sz w:val="22"/>
          <w:szCs w:val="22"/>
        </w:rPr>
        <w:t xml:space="preserve">are seated </w:t>
      </w:r>
      <w:r>
        <w:rPr>
          <w:rFonts w:ascii="Arial" w:hAnsi="Arial" w:cs="Arial"/>
          <w:bCs/>
          <w:sz w:val="22"/>
          <w:szCs w:val="22"/>
        </w:rPr>
        <w:t>alternately</w:t>
      </w:r>
      <w:r w:rsidR="000144D4">
        <w:rPr>
          <w:rFonts w:ascii="Arial" w:hAnsi="Arial" w:cs="Arial"/>
          <w:bCs/>
          <w:sz w:val="22"/>
          <w:szCs w:val="22"/>
        </w:rPr>
        <w:t xml:space="preserve"> and have two balls each</w:t>
      </w:r>
      <w:r w:rsidR="00236F3B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692F25" w:rsidRPr="00824434" w:rsidRDefault="00692F25" w:rsidP="009075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Players must remain seated and behind the throwing line at all times.</w:t>
      </w:r>
    </w:p>
    <w:p w:rsidR="00824434" w:rsidRPr="00824434" w:rsidRDefault="00824434" w:rsidP="00824434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341C2">
        <w:rPr>
          <w:rFonts w:ascii="Arial" w:hAnsi="Arial"/>
          <w:sz w:val="22"/>
          <w:szCs w:val="22"/>
        </w:rPr>
        <w:t xml:space="preserve">The aim of the game is for one team to get as many of its coloured </w:t>
      </w:r>
      <w:proofErr w:type="spellStart"/>
      <w:r w:rsidRPr="000341C2">
        <w:rPr>
          <w:rFonts w:ascii="Arial" w:hAnsi="Arial"/>
          <w:sz w:val="22"/>
          <w:szCs w:val="22"/>
        </w:rPr>
        <w:t>boccia</w:t>
      </w:r>
      <w:proofErr w:type="spellEnd"/>
      <w:r w:rsidRPr="000341C2">
        <w:rPr>
          <w:rFonts w:ascii="Arial" w:hAnsi="Arial"/>
          <w:sz w:val="22"/>
          <w:szCs w:val="22"/>
        </w:rPr>
        <w:t xml:space="preserve"> balls as close as possible to the white target ball (jack).</w:t>
      </w:r>
    </w:p>
    <w:p w:rsidR="009075EB" w:rsidRDefault="009075EB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0341C2">
        <w:rPr>
          <w:rFonts w:ascii="Arial" w:hAnsi="Arial"/>
          <w:sz w:val="22"/>
          <w:szCs w:val="22"/>
        </w:rPr>
        <w:t xml:space="preserve">First person with red ball on </w:t>
      </w:r>
      <w:r w:rsidR="00824434">
        <w:rPr>
          <w:rFonts w:ascii="Arial" w:hAnsi="Arial"/>
          <w:sz w:val="22"/>
          <w:szCs w:val="22"/>
        </w:rPr>
        <w:t xml:space="preserve">the right </w:t>
      </w:r>
      <w:r w:rsidRPr="000341C2">
        <w:rPr>
          <w:rFonts w:ascii="Arial" w:hAnsi="Arial"/>
          <w:sz w:val="22"/>
          <w:szCs w:val="22"/>
        </w:rPr>
        <w:t>start</w:t>
      </w:r>
      <w:r w:rsidR="00824434">
        <w:rPr>
          <w:rFonts w:ascii="Arial" w:hAnsi="Arial"/>
          <w:sz w:val="22"/>
          <w:szCs w:val="22"/>
        </w:rPr>
        <w:t>s the match by throwing the jack ball.</w:t>
      </w:r>
    </w:p>
    <w:p w:rsidR="00692F25" w:rsidRDefault="00692F25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jack must cross the ‘v’ line to be in play.</w:t>
      </w:r>
    </w:p>
    <w:p w:rsidR="00824434" w:rsidRDefault="00824434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same player propels their red ball aiming for the Jack</w:t>
      </w:r>
    </w:p>
    <w:p w:rsidR="00824434" w:rsidRDefault="00824434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Then is it the blue teams turn. They select a player to throw blue ball.</w:t>
      </w:r>
    </w:p>
    <w:p w:rsidR="00824434" w:rsidRDefault="00824434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throw is determined by which team is closest to the Jack.</w:t>
      </w:r>
    </w:p>
    <w:p w:rsidR="009075EB" w:rsidRPr="00824434" w:rsidRDefault="00824434" w:rsidP="00824434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team </w:t>
      </w:r>
      <w:r w:rsidR="00692F25">
        <w:rPr>
          <w:rFonts w:ascii="Arial" w:hAnsi="Arial"/>
          <w:sz w:val="22"/>
          <w:szCs w:val="22"/>
        </w:rPr>
        <w:t>not closet to the Jack must now play until they get closer to the jack or run out of balls.</w:t>
      </w:r>
    </w:p>
    <w:p w:rsidR="009075EB" w:rsidRPr="000341C2" w:rsidRDefault="00692F25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end is completed when all the balls from both teams have been played</w:t>
      </w:r>
      <w:r w:rsidR="009075EB" w:rsidRPr="000341C2">
        <w:rPr>
          <w:rFonts w:ascii="Arial" w:hAnsi="Arial"/>
          <w:sz w:val="22"/>
          <w:szCs w:val="22"/>
        </w:rPr>
        <w:t>.</w:t>
      </w:r>
    </w:p>
    <w:p w:rsidR="00692F25" w:rsidRDefault="009075EB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2F25">
        <w:rPr>
          <w:rFonts w:ascii="Arial" w:hAnsi="Arial"/>
          <w:sz w:val="22"/>
          <w:szCs w:val="22"/>
        </w:rPr>
        <w:t xml:space="preserve">The referee will decide which colour ball(s) is/are closest to the white target ball. </w:t>
      </w:r>
    </w:p>
    <w:p w:rsidR="00692F25" w:rsidRDefault="00692F25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end is scored by awarding one point for every ball of the same colour closest to the Jack than the nearest opposing coloured ball.</w:t>
      </w:r>
    </w:p>
    <w:p w:rsidR="00692F25" w:rsidRDefault="00692F25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end is started with the blue team throwing the Jack and first ball.</w:t>
      </w:r>
    </w:p>
    <w:p w:rsidR="009075EB" w:rsidRDefault="009075EB" w:rsidP="009075EB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692F25">
        <w:rPr>
          <w:rFonts w:ascii="Arial" w:hAnsi="Arial"/>
          <w:sz w:val="22"/>
          <w:szCs w:val="22"/>
        </w:rPr>
        <w:t xml:space="preserve">At the completion of the designated number of ends, the team with </w:t>
      </w:r>
      <w:r w:rsidR="00692F25">
        <w:rPr>
          <w:rFonts w:ascii="Arial" w:hAnsi="Arial"/>
          <w:sz w:val="22"/>
          <w:szCs w:val="22"/>
        </w:rPr>
        <w:t xml:space="preserve">higher accumulative </w:t>
      </w:r>
      <w:r w:rsidR="00692F25" w:rsidRPr="00692F25">
        <w:rPr>
          <w:rFonts w:ascii="Arial" w:hAnsi="Arial"/>
          <w:sz w:val="22"/>
          <w:szCs w:val="22"/>
        </w:rPr>
        <w:t>points</w:t>
      </w:r>
      <w:r w:rsidRPr="00692F25">
        <w:rPr>
          <w:rFonts w:ascii="Arial" w:hAnsi="Arial"/>
          <w:sz w:val="22"/>
          <w:szCs w:val="22"/>
        </w:rPr>
        <w:t xml:space="preserve"> are the winners.</w:t>
      </w:r>
    </w:p>
    <w:p w:rsidR="000A484D" w:rsidRDefault="000A484D" w:rsidP="000A484D">
      <w:pPr>
        <w:rPr>
          <w:rFonts w:ascii="Arial" w:hAnsi="Arial"/>
          <w:sz w:val="22"/>
          <w:szCs w:val="22"/>
        </w:rPr>
      </w:pPr>
    </w:p>
    <w:p w:rsidR="000A484D" w:rsidRPr="00692F25" w:rsidRDefault="000A484D" w:rsidP="000A48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</w:t>
      </w:r>
      <w:r w:rsidR="00236F3B">
        <w:rPr>
          <w:rFonts w:ascii="Arial" w:hAnsi="Arial"/>
          <w:sz w:val="22"/>
          <w:szCs w:val="22"/>
        </w:rPr>
        <w:t xml:space="preserve">note: </w:t>
      </w:r>
      <w:r>
        <w:rPr>
          <w:rFonts w:ascii="Arial" w:hAnsi="Arial"/>
          <w:sz w:val="22"/>
          <w:szCs w:val="22"/>
        </w:rPr>
        <w:t>some players may need assistance of a ball-sending ramp to enable them to participate. A he</w:t>
      </w:r>
      <w:r w:rsidR="00236F3B">
        <w:rPr>
          <w:rFonts w:ascii="Arial" w:hAnsi="Arial"/>
          <w:sz w:val="22"/>
          <w:szCs w:val="22"/>
        </w:rPr>
        <w:t>lper may hold the ramp in place, but the player must release the ball themselves. The helper may not f</w:t>
      </w:r>
      <w:r>
        <w:rPr>
          <w:rFonts w:ascii="Arial" w:hAnsi="Arial"/>
          <w:sz w:val="22"/>
          <w:szCs w:val="22"/>
        </w:rPr>
        <w:t xml:space="preserve">ace the court </w:t>
      </w:r>
      <w:r w:rsidR="00236F3B">
        <w:rPr>
          <w:rFonts w:ascii="Arial" w:hAnsi="Arial"/>
          <w:sz w:val="22"/>
          <w:szCs w:val="22"/>
        </w:rPr>
        <w:t>until being instructed by the referee.</w:t>
      </w:r>
    </w:p>
    <w:p w:rsidR="009075EB" w:rsidRPr="000341C2" w:rsidRDefault="009075EB" w:rsidP="009075EB">
      <w:pPr>
        <w:rPr>
          <w:rFonts w:ascii="Arial" w:hAnsi="Arial" w:cs="Arial"/>
          <w:sz w:val="22"/>
          <w:szCs w:val="22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075EB" w:rsidRDefault="009075EB" w:rsidP="009075EB">
      <w:pPr>
        <w:rPr>
          <w:rFonts w:ascii="Arial" w:hAnsi="Arial" w:cs="Arial"/>
        </w:rPr>
      </w:pPr>
    </w:p>
    <w:p w:rsidR="00961A6F" w:rsidRDefault="00961A6F"/>
    <w:sectPr w:rsidR="0096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263"/>
    <w:multiLevelType w:val="hybridMultilevel"/>
    <w:tmpl w:val="79BCC5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8AC"/>
    <w:multiLevelType w:val="hybridMultilevel"/>
    <w:tmpl w:val="9B6E6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AE5"/>
    <w:multiLevelType w:val="hybridMultilevel"/>
    <w:tmpl w:val="1E680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31E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B"/>
    <w:rsid w:val="000144D4"/>
    <w:rsid w:val="000341C2"/>
    <w:rsid w:val="000A484D"/>
    <w:rsid w:val="00236F3B"/>
    <w:rsid w:val="00692F25"/>
    <w:rsid w:val="00824434"/>
    <w:rsid w:val="009075EB"/>
    <w:rsid w:val="009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4DAC-BAEC-41F8-B4F7-281355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75EB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5E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907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EB"/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0341C2"/>
  </w:style>
  <w:style w:type="paragraph" w:styleId="ListParagraph">
    <w:name w:val="List Paragraph"/>
    <w:basedOn w:val="Normal"/>
    <w:uiPriority w:val="34"/>
    <w:qFormat/>
    <w:rsid w:val="0082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Nick Miller</cp:lastModifiedBy>
  <cp:revision>4</cp:revision>
  <dcterms:created xsi:type="dcterms:W3CDTF">2019-10-07T11:48:00Z</dcterms:created>
  <dcterms:modified xsi:type="dcterms:W3CDTF">2019-10-07T12:37:00Z</dcterms:modified>
</cp:coreProperties>
</file>